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sz w:val="32"/>
          <w:szCs w:val="3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u w:val="single"/>
          <w:rtl w:val="0"/>
        </w:rPr>
        <w:t xml:space="preserve">Riston and Sigglesthorne CE Primary Schools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sz w:val="32"/>
          <w:szCs w:val="3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u w:val="single"/>
          <w:rtl w:val="0"/>
        </w:rPr>
        <w:t xml:space="preserve">Register of Business Interests 2020-21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5895"/>
        <w:gridCol w:w="4845"/>
        <w:tblGridChange w:id="0">
          <w:tblGrid>
            <w:gridCol w:w="2715"/>
            <w:gridCol w:w="5895"/>
            <w:gridCol w:w="4845"/>
          </w:tblGrid>
        </w:tblGridChange>
      </w:tblGrid>
      <w:tr>
        <w:trPr>
          <w:trHeight w:val="260" w:hRule="atLeast"/>
        </w:trPr>
        <w:tc>
          <w:tcPr>
            <w:tcBorders>
              <w:bottom w:color="000000" w:space="0" w:sz="6" w:val="single"/>
            </w:tcBorders>
            <w:shd w:fill="d9e2f3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Governors Name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Nature of Interest 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date of interest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 David Stork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Helen Freeborn - Chair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 Peter Chicken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Company supplies Operable walls, cloakroom fittings and toilet cubicles to EAT schools</w:t>
            </w:r>
          </w:p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Trustee at Seaton and Sigglesthorne Recreation Hall</w:t>
            </w:r>
          </w:p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Councillor in Sigglesthorne Parish Council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2000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1996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Paula Evans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Miss Stacey Ward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Jennifer Marsden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.5468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Jane Buttifant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Katrina Wrightson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 Christopher Whitehead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Miss Aime Collingwood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Nicola France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Vacancy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Mrs Sally Wightman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Clerk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note:</w:t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Individual business interest forms 2020-21 are kept on file with the clerk/ in the event an interest has not been received it is assumed none exist.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59501" cy="862754"/>
          <wp:effectExtent b="0" l="0" r="0" t="0"/>
          <wp:docPr descr="C:\Users\j.perry\AppData\Local\Microsoft\Windows\INetCache\IE\9FH60ZD2\EATlogoemail.jpg" id="9" name="image1.jpg"/>
          <a:graphic>
            <a:graphicData uri="http://schemas.openxmlformats.org/drawingml/2006/picture">
              <pic:pic>
                <pic:nvPicPr>
                  <pic:cNvPr descr="C:\Users\j.perry\AppData\Local\Microsoft\Windows\INetCache\IE\9FH60ZD2\EATlogoemail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9501" cy="862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7274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5072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00773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773A"/>
    <w:rPr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00773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773A"/>
    <w:rPr>
      <w:lang w:val="en-GB"/>
    </w:rPr>
  </w:style>
  <w:style w:type="table" w:styleId="TableGrid">
    <w:name w:val="Table Grid"/>
    <w:basedOn w:val="TableNormal"/>
    <w:uiPriority w:val="39"/>
    <w:rsid w:val="00B4036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386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3863"/>
    <w:rPr>
      <w:rFonts w:ascii="Segoe UI" w:cs="Segoe UI" w:hAnsi="Segoe UI"/>
      <w:sz w:val="18"/>
      <w:szCs w:val="18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Nlhx5H2Udf7EEtFezD0NNFbmA==">AMUW2mXKi8RI7Pwz+1O3/d+gcg9B9ZUWOR2Gkvl/Hf+3E/B+MGvAihYgHpUBY2fe1ieaYEhZiOmdACsiBlWgJm7Fvf1xbdOxSaisY1db5+a5vGFZ5q65HaE=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2018-01-23T10:11:00Z</dcterms:created>
  <dc:creator>Administrator</dc:creator>
</cp:coreProperties>
</file>