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AF" w:rsidRDefault="004B3EE2" w:rsidP="00AA1B12">
      <w:pPr>
        <w:ind w:left="2880" w:firstLine="720"/>
      </w:pPr>
      <w:r w:rsidRPr="004B3EE2">
        <w:rPr>
          <w:rFonts w:ascii="Lucida Sans" w:hAnsi="Lucida Sans"/>
          <w:noProof/>
          <w:sz w:val="28"/>
          <w:szCs w:val="28"/>
          <w:lang w:eastAsia="en-GB"/>
        </w:rPr>
        <w:drawing>
          <wp:inline distT="0" distB="0" distL="0" distR="0">
            <wp:extent cx="1762125" cy="1238250"/>
            <wp:effectExtent l="0" t="0" r="9525" b="0"/>
            <wp:docPr id="2" name="Picture 2" descr="SigglesthorneLogoPantone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glesthorneLogoPantone3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EE2" w:rsidRPr="004B3EE2" w:rsidRDefault="004B3EE2" w:rsidP="004B3EE2">
      <w:pPr>
        <w:jc w:val="center"/>
        <w:rPr>
          <w:b/>
          <w:sz w:val="24"/>
          <w:szCs w:val="24"/>
          <w:u w:val="single"/>
        </w:rPr>
      </w:pPr>
      <w:r w:rsidRPr="004B3EE2">
        <w:rPr>
          <w:b/>
          <w:sz w:val="24"/>
          <w:szCs w:val="24"/>
          <w:u w:val="single"/>
        </w:rPr>
        <w:t>LOCAL GOVERNING BODY MEMBERS</w:t>
      </w:r>
    </w:p>
    <w:p w:rsidR="00DF764C" w:rsidRDefault="00DF76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455"/>
        <w:gridCol w:w="1682"/>
        <w:gridCol w:w="1444"/>
        <w:gridCol w:w="1540"/>
        <w:gridCol w:w="1456"/>
      </w:tblGrid>
      <w:tr w:rsidR="00270DAE" w:rsidTr="00270DAE">
        <w:tc>
          <w:tcPr>
            <w:tcW w:w="1439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Name</w:t>
            </w:r>
          </w:p>
        </w:tc>
        <w:tc>
          <w:tcPr>
            <w:tcW w:w="1455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Category</w:t>
            </w:r>
          </w:p>
        </w:tc>
        <w:tc>
          <w:tcPr>
            <w:tcW w:w="1682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Appointed by</w:t>
            </w:r>
          </w:p>
        </w:tc>
        <w:tc>
          <w:tcPr>
            <w:tcW w:w="1444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Term of Office Ends</w:t>
            </w:r>
          </w:p>
        </w:tc>
        <w:tc>
          <w:tcPr>
            <w:tcW w:w="1540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Area of Responsibility</w:t>
            </w:r>
          </w:p>
        </w:tc>
        <w:tc>
          <w:tcPr>
            <w:tcW w:w="1456" w:type="dxa"/>
          </w:tcPr>
          <w:p w:rsidR="00270DAE" w:rsidRDefault="00270DAE">
            <w:pPr>
              <w:rPr>
                <w:b/>
              </w:rPr>
            </w:pPr>
            <w:r>
              <w:rPr>
                <w:b/>
              </w:rPr>
              <w:t>Business</w:t>
            </w:r>
          </w:p>
          <w:p w:rsidR="00270DAE" w:rsidRPr="004B3EE2" w:rsidRDefault="00270DAE">
            <w:pPr>
              <w:rPr>
                <w:b/>
              </w:rPr>
            </w:pPr>
            <w:r>
              <w:rPr>
                <w:b/>
              </w:rPr>
              <w:t>Interest</w:t>
            </w:r>
          </w:p>
        </w:tc>
      </w:tr>
      <w:tr w:rsidR="00270DAE" w:rsidTr="00270DAE">
        <w:tc>
          <w:tcPr>
            <w:tcW w:w="1439" w:type="dxa"/>
          </w:tcPr>
          <w:p w:rsidR="00270DAE" w:rsidRDefault="0030204C">
            <w:r>
              <w:t>Mrs Alison Caine</w:t>
            </w:r>
          </w:p>
        </w:tc>
        <w:tc>
          <w:tcPr>
            <w:tcW w:w="1455" w:type="dxa"/>
          </w:tcPr>
          <w:p w:rsidR="00270DAE" w:rsidRDefault="00270DAE">
            <w:r>
              <w:t xml:space="preserve">Clerk </w:t>
            </w:r>
          </w:p>
        </w:tc>
        <w:tc>
          <w:tcPr>
            <w:tcW w:w="1682" w:type="dxa"/>
          </w:tcPr>
          <w:p w:rsidR="00270DAE" w:rsidRDefault="000D18E7">
            <w:r>
              <w:t>Ebor Academy Trust</w:t>
            </w:r>
          </w:p>
        </w:tc>
        <w:tc>
          <w:tcPr>
            <w:tcW w:w="1444" w:type="dxa"/>
          </w:tcPr>
          <w:p w:rsidR="00270DAE" w:rsidRDefault="00270DAE">
            <w:r>
              <w:t>N/A</w:t>
            </w:r>
          </w:p>
        </w:tc>
        <w:tc>
          <w:tcPr>
            <w:tcW w:w="1540" w:type="dxa"/>
          </w:tcPr>
          <w:p w:rsidR="00270DAE" w:rsidRDefault="00270DAE">
            <w:r>
              <w:t>Clerk to the Governing Body</w:t>
            </w:r>
          </w:p>
        </w:tc>
        <w:tc>
          <w:tcPr>
            <w:tcW w:w="1456" w:type="dxa"/>
          </w:tcPr>
          <w:p w:rsidR="00270DAE" w:rsidRDefault="00270DAE">
            <w:r>
              <w:t>None</w:t>
            </w:r>
          </w:p>
        </w:tc>
      </w:tr>
      <w:tr w:rsidR="00270DAE" w:rsidTr="00270DAE">
        <w:tc>
          <w:tcPr>
            <w:tcW w:w="1439" w:type="dxa"/>
          </w:tcPr>
          <w:p w:rsidR="00270DAE" w:rsidRDefault="00270DAE">
            <w:r>
              <w:t>Dr David Stork</w:t>
            </w:r>
          </w:p>
        </w:tc>
        <w:tc>
          <w:tcPr>
            <w:tcW w:w="1455" w:type="dxa"/>
          </w:tcPr>
          <w:p w:rsidR="00270DAE" w:rsidRDefault="00270DAE">
            <w:r>
              <w:t>Chair</w:t>
            </w:r>
          </w:p>
        </w:tc>
        <w:tc>
          <w:tcPr>
            <w:tcW w:w="1682" w:type="dxa"/>
          </w:tcPr>
          <w:p w:rsidR="00270DAE" w:rsidRDefault="00270DAE">
            <w:r>
              <w:t>Co-opted</w:t>
            </w:r>
          </w:p>
        </w:tc>
        <w:tc>
          <w:tcPr>
            <w:tcW w:w="1444" w:type="dxa"/>
          </w:tcPr>
          <w:p w:rsidR="00270DAE" w:rsidRDefault="00270DAE">
            <w:r>
              <w:t>26/02/2021</w:t>
            </w:r>
          </w:p>
        </w:tc>
        <w:tc>
          <w:tcPr>
            <w:tcW w:w="1540" w:type="dxa"/>
          </w:tcPr>
          <w:p w:rsidR="00270DAE" w:rsidRDefault="00270DAE">
            <w:r>
              <w:t xml:space="preserve">Chair </w:t>
            </w:r>
          </w:p>
          <w:p w:rsidR="00270DAE" w:rsidRDefault="00270DAE">
            <w:r>
              <w:t>SEND</w:t>
            </w:r>
          </w:p>
          <w:p w:rsidR="00270DAE" w:rsidRDefault="00270DAE">
            <w:r>
              <w:t>Monitoring Committee</w:t>
            </w:r>
          </w:p>
          <w:p w:rsidR="00270DAE" w:rsidRDefault="00270DAE">
            <w:proofErr w:type="spellStart"/>
            <w:r>
              <w:t>Headteacher</w:t>
            </w:r>
            <w:proofErr w:type="spellEnd"/>
            <w:r>
              <w:t xml:space="preserve"> appraisal</w:t>
            </w:r>
          </w:p>
        </w:tc>
        <w:tc>
          <w:tcPr>
            <w:tcW w:w="1456" w:type="dxa"/>
          </w:tcPr>
          <w:p w:rsidR="00270DAE" w:rsidRDefault="00270DAE">
            <w:r>
              <w:t>Trust Board Member and Governor responsibility at another school</w:t>
            </w:r>
          </w:p>
        </w:tc>
      </w:tr>
      <w:tr w:rsidR="00270DAE" w:rsidTr="00270DAE">
        <w:tc>
          <w:tcPr>
            <w:tcW w:w="1439" w:type="dxa"/>
          </w:tcPr>
          <w:p w:rsidR="00270DAE" w:rsidRDefault="000C092E">
            <w:r>
              <w:t xml:space="preserve">Ms Vic </w:t>
            </w:r>
            <w:proofErr w:type="spellStart"/>
            <w:r>
              <w:t>Tippett</w:t>
            </w:r>
            <w:proofErr w:type="spellEnd"/>
          </w:p>
        </w:tc>
        <w:tc>
          <w:tcPr>
            <w:tcW w:w="1455" w:type="dxa"/>
          </w:tcPr>
          <w:p w:rsidR="00270DAE" w:rsidRDefault="000C092E">
            <w:proofErr w:type="spellStart"/>
            <w:r>
              <w:t>Headteacher</w:t>
            </w:r>
            <w:proofErr w:type="spellEnd"/>
          </w:p>
        </w:tc>
        <w:tc>
          <w:tcPr>
            <w:tcW w:w="1682" w:type="dxa"/>
          </w:tcPr>
          <w:p w:rsidR="00270DAE" w:rsidRDefault="00270DAE">
            <w:r>
              <w:t>Ex-officio</w:t>
            </w:r>
          </w:p>
        </w:tc>
        <w:tc>
          <w:tcPr>
            <w:tcW w:w="1444" w:type="dxa"/>
          </w:tcPr>
          <w:p w:rsidR="00270DAE" w:rsidRDefault="00270DAE"/>
        </w:tc>
        <w:tc>
          <w:tcPr>
            <w:tcW w:w="1540" w:type="dxa"/>
          </w:tcPr>
          <w:p w:rsidR="00270DAE" w:rsidRDefault="00270DAE"/>
        </w:tc>
        <w:tc>
          <w:tcPr>
            <w:tcW w:w="1456" w:type="dxa"/>
          </w:tcPr>
          <w:p w:rsidR="00270DAE" w:rsidRDefault="00270DAE">
            <w:r>
              <w:t>None</w:t>
            </w:r>
          </w:p>
        </w:tc>
      </w:tr>
      <w:tr w:rsidR="00270DAE" w:rsidTr="00270DAE">
        <w:trPr>
          <w:trHeight w:val="543"/>
        </w:trPr>
        <w:tc>
          <w:tcPr>
            <w:tcW w:w="1439" w:type="dxa"/>
          </w:tcPr>
          <w:p w:rsidR="00270DAE" w:rsidRDefault="00270DAE">
            <w:r>
              <w:t>Mrs Beverley Tomlinson</w:t>
            </w:r>
          </w:p>
        </w:tc>
        <w:tc>
          <w:tcPr>
            <w:tcW w:w="1455" w:type="dxa"/>
          </w:tcPr>
          <w:p w:rsidR="00270DAE" w:rsidRDefault="00270DAE">
            <w:r>
              <w:t>Foundation Governor</w:t>
            </w:r>
          </w:p>
        </w:tc>
        <w:tc>
          <w:tcPr>
            <w:tcW w:w="1682" w:type="dxa"/>
          </w:tcPr>
          <w:p w:rsidR="00270DAE" w:rsidRDefault="00270DAE">
            <w:r>
              <w:t>Diocese</w:t>
            </w:r>
          </w:p>
        </w:tc>
        <w:tc>
          <w:tcPr>
            <w:tcW w:w="1444" w:type="dxa"/>
          </w:tcPr>
          <w:p w:rsidR="00270DAE" w:rsidRDefault="00270DAE">
            <w:r>
              <w:t>19/03/2021</w:t>
            </w:r>
          </w:p>
        </w:tc>
        <w:tc>
          <w:tcPr>
            <w:tcW w:w="1540" w:type="dxa"/>
          </w:tcPr>
          <w:p w:rsidR="00270DAE" w:rsidRDefault="00270DAE">
            <w:r>
              <w:t>Curriculum Monitoring Committee</w:t>
            </w:r>
          </w:p>
        </w:tc>
        <w:tc>
          <w:tcPr>
            <w:tcW w:w="1456" w:type="dxa"/>
          </w:tcPr>
          <w:p w:rsidR="00270DAE" w:rsidRDefault="00270DAE">
            <w:r>
              <w:t>None</w:t>
            </w:r>
          </w:p>
        </w:tc>
      </w:tr>
      <w:tr w:rsidR="00270DAE" w:rsidTr="00270DAE">
        <w:tc>
          <w:tcPr>
            <w:tcW w:w="1439" w:type="dxa"/>
          </w:tcPr>
          <w:p w:rsidR="00270DAE" w:rsidRDefault="00270DAE">
            <w:r>
              <w:t>Rev Andy Simpson</w:t>
            </w:r>
          </w:p>
        </w:tc>
        <w:tc>
          <w:tcPr>
            <w:tcW w:w="1455" w:type="dxa"/>
          </w:tcPr>
          <w:p w:rsidR="00270DAE" w:rsidRDefault="00270DAE">
            <w:r>
              <w:t>Foundation Governor</w:t>
            </w:r>
          </w:p>
        </w:tc>
        <w:tc>
          <w:tcPr>
            <w:tcW w:w="1682" w:type="dxa"/>
          </w:tcPr>
          <w:p w:rsidR="00270DAE" w:rsidRDefault="00270DAE">
            <w:r>
              <w:t>Ex-officio</w:t>
            </w:r>
          </w:p>
        </w:tc>
        <w:tc>
          <w:tcPr>
            <w:tcW w:w="1444" w:type="dxa"/>
          </w:tcPr>
          <w:p w:rsidR="00270DAE" w:rsidRDefault="00270DAE"/>
        </w:tc>
        <w:tc>
          <w:tcPr>
            <w:tcW w:w="1540" w:type="dxa"/>
          </w:tcPr>
          <w:p w:rsidR="00270DAE" w:rsidRDefault="00270DAE">
            <w:proofErr w:type="spellStart"/>
            <w:r>
              <w:t>Headteacher</w:t>
            </w:r>
            <w:proofErr w:type="spellEnd"/>
            <w:r>
              <w:t xml:space="preserve"> Appraisal</w:t>
            </w:r>
          </w:p>
        </w:tc>
        <w:tc>
          <w:tcPr>
            <w:tcW w:w="1456" w:type="dxa"/>
          </w:tcPr>
          <w:p w:rsidR="00270DAE" w:rsidRDefault="00E867BC">
            <w:r>
              <w:t>Foundation Governor r</w:t>
            </w:r>
            <w:r w:rsidR="00270DAE">
              <w:t>esponsibility at another school</w:t>
            </w:r>
          </w:p>
        </w:tc>
      </w:tr>
      <w:tr w:rsidR="00270DAE" w:rsidTr="00270DAE">
        <w:tc>
          <w:tcPr>
            <w:tcW w:w="1439" w:type="dxa"/>
          </w:tcPr>
          <w:p w:rsidR="00270DAE" w:rsidRDefault="00055AAB">
            <w:r>
              <w:t>Mrs Helen Freeborn</w:t>
            </w:r>
          </w:p>
        </w:tc>
        <w:tc>
          <w:tcPr>
            <w:tcW w:w="1455" w:type="dxa"/>
          </w:tcPr>
          <w:p w:rsidR="00270DAE" w:rsidRDefault="00055AAB">
            <w:r>
              <w:t>Governor</w:t>
            </w:r>
          </w:p>
        </w:tc>
        <w:tc>
          <w:tcPr>
            <w:tcW w:w="1682" w:type="dxa"/>
          </w:tcPr>
          <w:p w:rsidR="00270DAE" w:rsidRDefault="00055AAB" w:rsidP="00715103">
            <w:r>
              <w:t>Co-opted</w:t>
            </w:r>
          </w:p>
        </w:tc>
        <w:tc>
          <w:tcPr>
            <w:tcW w:w="1444" w:type="dxa"/>
          </w:tcPr>
          <w:p w:rsidR="00270DAE" w:rsidRDefault="00715103">
            <w:r>
              <w:t>26/11/2022</w:t>
            </w:r>
          </w:p>
        </w:tc>
        <w:tc>
          <w:tcPr>
            <w:tcW w:w="1540" w:type="dxa"/>
          </w:tcPr>
          <w:p w:rsidR="00270DAE" w:rsidRDefault="00715103">
            <w:r>
              <w:t>Health and Safety</w:t>
            </w:r>
          </w:p>
        </w:tc>
        <w:tc>
          <w:tcPr>
            <w:tcW w:w="1456" w:type="dxa"/>
          </w:tcPr>
          <w:p w:rsidR="00270DAE" w:rsidRDefault="00715103">
            <w:r>
              <w:t>None</w:t>
            </w:r>
          </w:p>
        </w:tc>
      </w:tr>
      <w:tr w:rsidR="00270DAE" w:rsidTr="00270DAE">
        <w:tc>
          <w:tcPr>
            <w:tcW w:w="1439" w:type="dxa"/>
          </w:tcPr>
          <w:p w:rsidR="00270DAE" w:rsidRDefault="00270DAE">
            <w:r>
              <w:t>Mr Christopher Whitehead</w:t>
            </w:r>
          </w:p>
        </w:tc>
        <w:tc>
          <w:tcPr>
            <w:tcW w:w="1455" w:type="dxa"/>
          </w:tcPr>
          <w:p w:rsidR="00270DAE" w:rsidRDefault="00270DAE">
            <w:r>
              <w:t>Parent Governor</w:t>
            </w:r>
          </w:p>
        </w:tc>
        <w:tc>
          <w:tcPr>
            <w:tcW w:w="1682" w:type="dxa"/>
          </w:tcPr>
          <w:p w:rsidR="00270DAE" w:rsidRDefault="00270DAE">
            <w:r>
              <w:t>Parents</w:t>
            </w:r>
          </w:p>
        </w:tc>
        <w:tc>
          <w:tcPr>
            <w:tcW w:w="1444" w:type="dxa"/>
          </w:tcPr>
          <w:p w:rsidR="00270DAE" w:rsidRDefault="00270DAE">
            <w:r>
              <w:t>04/04/2021</w:t>
            </w:r>
          </w:p>
        </w:tc>
        <w:tc>
          <w:tcPr>
            <w:tcW w:w="1540" w:type="dxa"/>
          </w:tcPr>
          <w:p w:rsidR="00270DAE" w:rsidRDefault="00270DAE">
            <w:r>
              <w:t>Safeguarding</w:t>
            </w:r>
          </w:p>
        </w:tc>
        <w:tc>
          <w:tcPr>
            <w:tcW w:w="1456" w:type="dxa"/>
          </w:tcPr>
          <w:p w:rsidR="00270DAE" w:rsidRDefault="00270DAE">
            <w:r>
              <w:t>None</w:t>
            </w:r>
          </w:p>
        </w:tc>
      </w:tr>
      <w:tr w:rsidR="00715103" w:rsidTr="00270DAE">
        <w:tc>
          <w:tcPr>
            <w:tcW w:w="1439" w:type="dxa"/>
          </w:tcPr>
          <w:p w:rsidR="00715103" w:rsidRDefault="00715103">
            <w:r>
              <w:t xml:space="preserve">Miss </w:t>
            </w:r>
            <w:proofErr w:type="spellStart"/>
            <w:r>
              <w:t>Aime</w:t>
            </w:r>
            <w:proofErr w:type="spellEnd"/>
            <w:r>
              <w:t xml:space="preserve"> Collingwood</w:t>
            </w:r>
          </w:p>
        </w:tc>
        <w:tc>
          <w:tcPr>
            <w:tcW w:w="1455" w:type="dxa"/>
          </w:tcPr>
          <w:p w:rsidR="00715103" w:rsidRDefault="00715103">
            <w:r>
              <w:t>Parent Governor</w:t>
            </w:r>
          </w:p>
        </w:tc>
        <w:tc>
          <w:tcPr>
            <w:tcW w:w="1682" w:type="dxa"/>
          </w:tcPr>
          <w:p w:rsidR="00715103" w:rsidRDefault="00715103">
            <w:r>
              <w:t>Parents</w:t>
            </w:r>
          </w:p>
        </w:tc>
        <w:tc>
          <w:tcPr>
            <w:tcW w:w="1444" w:type="dxa"/>
          </w:tcPr>
          <w:p w:rsidR="00715103" w:rsidRDefault="00715103">
            <w:r>
              <w:t>04/06/2023</w:t>
            </w:r>
          </w:p>
        </w:tc>
        <w:tc>
          <w:tcPr>
            <w:tcW w:w="1540" w:type="dxa"/>
          </w:tcPr>
          <w:p w:rsidR="00715103" w:rsidRDefault="00715103"/>
        </w:tc>
        <w:tc>
          <w:tcPr>
            <w:tcW w:w="1456" w:type="dxa"/>
          </w:tcPr>
          <w:p w:rsidR="00715103" w:rsidRDefault="00715103">
            <w:r>
              <w:t>None</w:t>
            </w:r>
          </w:p>
        </w:tc>
      </w:tr>
      <w:tr w:rsidR="00270DAE" w:rsidTr="00270DAE">
        <w:tc>
          <w:tcPr>
            <w:tcW w:w="1439" w:type="dxa"/>
          </w:tcPr>
          <w:p w:rsidR="00270DAE" w:rsidRDefault="000C092E">
            <w:r>
              <w:t xml:space="preserve">Mrs Katrina </w:t>
            </w:r>
            <w:proofErr w:type="spellStart"/>
            <w:r>
              <w:t>Wrightson</w:t>
            </w:r>
            <w:proofErr w:type="spellEnd"/>
          </w:p>
        </w:tc>
        <w:tc>
          <w:tcPr>
            <w:tcW w:w="1455" w:type="dxa"/>
          </w:tcPr>
          <w:p w:rsidR="00270DAE" w:rsidRDefault="00270DAE">
            <w:r>
              <w:t>Staff Governor</w:t>
            </w:r>
          </w:p>
        </w:tc>
        <w:tc>
          <w:tcPr>
            <w:tcW w:w="1682" w:type="dxa"/>
          </w:tcPr>
          <w:p w:rsidR="00270DAE" w:rsidRDefault="00270DAE">
            <w:r>
              <w:t>Staff</w:t>
            </w:r>
          </w:p>
        </w:tc>
        <w:tc>
          <w:tcPr>
            <w:tcW w:w="1444" w:type="dxa"/>
          </w:tcPr>
          <w:p w:rsidR="00270DAE" w:rsidRDefault="006F66F0">
            <w:r>
              <w:t>01/02/2024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270DAE" w:rsidRDefault="00270DAE" w:rsidP="00DF764C"/>
        </w:tc>
        <w:tc>
          <w:tcPr>
            <w:tcW w:w="1456" w:type="dxa"/>
          </w:tcPr>
          <w:p w:rsidR="00270DAE" w:rsidRDefault="006F66F0" w:rsidP="00DF764C">
            <w:r>
              <w:t>None</w:t>
            </w:r>
          </w:p>
        </w:tc>
      </w:tr>
    </w:tbl>
    <w:p w:rsidR="00DF764C" w:rsidRDefault="00DF764C"/>
    <w:sectPr w:rsidR="00DF7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4C"/>
    <w:rsid w:val="00055AAB"/>
    <w:rsid w:val="000C092E"/>
    <w:rsid w:val="000D18E7"/>
    <w:rsid w:val="001E42DC"/>
    <w:rsid w:val="00270DAE"/>
    <w:rsid w:val="0030204C"/>
    <w:rsid w:val="004B3EE2"/>
    <w:rsid w:val="006648AF"/>
    <w:rsid w:val="006F66F0"/>
    <w:rsid w:val="00715103"/>
    <w:rsid w:val="00AA1B12"/>
    <w:rsid w:val="00DF764C"/>
    <w:rsid w:val="00E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9624"/>
  <w15:chartTrackingRefBased/>
  <w15:docId w15:val="{C268A4DB-8F9D-4B8A-931C-0B55AB4B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2018-02-09T12:24:00Z</dcterms:created>
  <dcterms:modified xsi:type="dcterms:W3CDTF">2020-02-27T10:14:00Z</dcterms:modified>
</cp:coreProperties>
</file>