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6B27C492" w:rsidR="00D819AA" w:rsidRDefault="00D819AA" w:rsidP="00D819AA">
      <w:pPr>
        <w:pStyle w:val="BodyText3"/>
        <w:jc w:val="left"/>
        <w:rPr>
          <w:rFonts w:ascii="Tahoma" w:hAnsi="Tahoma" w:cs="Tahoma"/>
        </w:rPr>
      </w:pPr>
    </w:p>
    <w:p w14:paraId="0C834DF6" w14:textId="24528187" w:rsidR="00A754F3" w:rsidRDefault="00A754F3" w:rsidP="00D819AA">
      <w:pPr>
        <w:pStyle w:val="BodyText3"/>
        <w:jc w:val="left"/>
        <w:rPr>
          <w:rFonts w:ascii="Tahoma" w:hAnsi="Tahoma" w:cs="Tahoma"/>
        </w:rPr>
      </w:pPr>
      <w:bookmarkStart w:id="0" w:name="_GoBack"/>
      <w:bookmarkEnd w:id="0"/>
    </w:p>
    <w:p w14:paraId="3F792F5C" w14:textId="271AAD32" w:rsidR="00A754F3" w:rsidRDefault="00A754F3" w:rsidP="00D819AA">
      <w:pPr>
        <w:pStyle w:val="BodyText3"/>
        <w:jc w:val="left"/>
        <w:rPr>
          <w:rFonts w:ascii="Tahoma" w:hAnsi="Tahoma" w:cs="Tahoma"/>
        </w:rPr>
      </w:pPr>
    </w:p>
    <w:p w14:paraId="457329A9" w14:textId="69FF08C2" w:rsidR="00A754F3" w:rsidRPr="00D554FF" w:rsidRDefault="00A754F3" w:rsidP="00D819AA">
      <w:pPr>
        <w:pStyle w:val="BodyText3"/>
        <w:jc w:val="left"/>
        <w:rPr>
          <w:rFonts w:ascii="Tahoma" w:hAnsi="Tahoma" w:cs="Tahoma"/>
          <w:sz w:val="22"/>
          <w:szCs w:val="22"/>
        </w:rPr>
      </w:pPr>
      <w:r w:rsidRPr="00D554FF">
        <w:rPr>
          <w:rFonts w:ascii="Tahoma" w:hAnsi="Tahoma" w:cs="Tahoma"/>
          <w:sz w:val="22"/>
          <w:szCs w:val="22"/>
        </w:rPr>
        <w:t>26</w:t>
      </w:r>
      <w:r w:rsidRPr="00D554FF">
        <w:rPr>
          <w:rFonts w:ascii="Tahoma" w:hAnsi="Tahoma" w:cs="Tahoma"/>
          <w:sz w:val="22"/>
          <w:szCs w:val="22"/>
          <w:vertAlign w:val="superscript"/>
        </w:rPr>
        <w:t>th</w:t>
      </w:r>
      <w:r w:rsidRPr="00D554FF">
        <w:rPr>
          <w:rFonts w:ascii="Tahoma" w:hAnsi="Tahoma" w:cs="Tahoma"/>
          <w:sz w:val="22"/>
          <w:szCs w:val="22"/>
        </w:rPr>
        <w:t xml:space="preserve"> November 2019</w:t>
      </w:r>
    </w:p>
    <w:p w14:paraId="3D11A143" w14:textId="68645138" w:rsidR="00A754F3" w:rsidRPr="00D554FF" w:rsidRDefault="00A754F3" w:rsidP="00D819AA">
      <w:pPr>
        <w:pStyle w:val="BodyText3"/>
        <w:jc w:val="left"/>
        <w:rPr>
          <w:rFonts w:ascii="Tahoma" w:hAnsi="Tahoma" w:cs="Tahoma"/>
          <w:sz w:val="22"/>
          <w:szCs w:val="22"/>
        </w:rPr>
      </w:pPr>
    </w:p>
    <w:p w14:paraId="6B8CAEED" w14:textId="7BAFD1B6" w:rsidR="00A754F3" w:rsidRPr="00D554FF" w:rsidRDefault="00A754F3" w:rsidP="00D819AA">
      <w:pPr>
        <w:pStyle w:val="BodyText3"/>
        <w:jc w:val="left"/>
        <w:rPr>
          <w:rFonts w:ascii="Tahoma" w:hAnsi="Tahoma" w:cs="Tahoma"/>
          <w:sz w:val="22"/>
          <w:szCs w:val="22"/>
        </w:rPr>
      </w:pPr>
    </w:p>
    <w:p w14:paraId="230D2BC1" w14:textId="2118499C" w:rsidR="00A754F3" w:rsidRPr="00D554FF" w:rsidRDefault="00A754F3" w:rsidP="00D819AA">
      <w:pPr>
        <w:pStyle w:val="BodyText3"/>
        <w:jc w:val="left"/>
        <w:rPr>
          <w:rFonts w:ascii="Tahoma" w:hAnsi="Tahoma" w:cs="Tahoma"/>
          <w:sz w:val="22"/>
          <w:szCs w:val="22"/>
        </w:rPr>
      </w:pPr>
      <w:r w:rsidRPr="00D554FF">
        <w:rPr>
          <w:rFonts w:ascii="Tahoma" w:hAnsi="Tahoma" w:cs="Tahoma"/>
          <w:sz w:val="22"/>
          <w:szCs w:val="22"/>
        </w:rPr>
        <w:t>Dear Parents/Carers</w:t>
      </w:r>
    </w:p>
    <w:p w14:paraId="3BCC9733" w14:textId="32D15BD7" w:rsidR="00A754F3" w:rsidRPr="00D554FF" w:rsidRDefault="00A754F3" w:rsidP="00D819AA">
      <w:pPr>
        <w:pStyle w:val="BodyText3"/>
        <w:jc w:val="left"/>
        <w:rPr>
          <w:rFonts w:ascii="Tahoma" w:hAnsi="Tahoma" w:cs="Tahoma"/>
          <w:sz w:val="22"/>
          <w:szCs w:val="22"/>
        </w:rPr>
      </w:pPr>
    </w:p>
    <w:p w14:paraId="24BD188E" w14:textId="4E5730D2" w:rsidR="00A754F3" w:rsidRPr="00D554FF" w:rsidRDefault="00A754F3" w:rsidP="00D819AA">
      <w:pPr>
        <w:pStyle w:val="BodyText3"/>
        <w:jc w:val="left"/>
        <w:rPr>
          <w:rFonts w:ascii="Tahoma" w:hAnsi="Tahoma" w:cs="Tahoma"/>
          <w:b/>
          <w:sz w:val="22"/>
          <w:szCs w:val="22"/>
        </w:rPr>
      </w:pPr>
      <w:r w:rsidRPr="00D554FF">
        <w:rPr>
          <w:rFonts w:ascii="Tahoma" w:hAnsi="Tahoma" w:cs="Tahoma"/>
          <w:b/>
          <w:sz w:val="22"/>
          <w:szCs w:val="22"/>
        </w:rPr>
        <w:t>Handwashing</w:t>
      </w:r>
      <w:r w:rsidR="00D554FF" w:rsidRPr="00D554FF">
        <w:rPr>
          <w:rFonts w:ascii="Tahoma" w:hAnsi="Tahoma" w:cs="Tahoma"/>
          <w:b/>
          <w:sz w:val="22"/>
          <w:szCs w:val="22"/>
        </w:rPr>
        <w:t xml:space="preserve"> Experience</w:t>
      </w:r>
    </w:p>
    <w:p w14:paraId="5F65C120" w14:textId="77777777" w:rsidR="00A754F3" w:rsidRPr="00D554FF" w:rsidRDefault="00A754F3" w:rsidP="00D819AA">
      <w:pPr>
        <w:pStyle w:val="BodyText3"/>
        <w:jc w:val="left"/>
        <w:rPr>
          <w:rFonts w:ascii="Tahoma" w:hAnsi="Tahoma" w:cs="Tahoma"/>
          <w:sz w:val="22"/>
          <w:szCs w:val="22"/>
        </w:rPr>
      </w:pPr>
    </w:p>
    <w:p w14:paraId="7C815B0A" w14:textId="752C849D" w:rsidR="00A754F3" w:rsidRPr="00D554FF" w:rsidRDefault="00DF2DA7" w:rsidP="00D819AA">
      <w:pPr>
        <w:pStyle w:val="BodyText3"/>
        <w:jc w:val="left"/>
        <w:rPr>
          <w:rFonts w:ascii="Tahoma" w:hAnsi="Tahoma" w:cs="Tahoma"/>
          <w:sz w:val="22"/>
          <w:szCs w:val="22"/>
        </w:rPr>
      </w:pPr>
      <w:r w:rsidRPr="00D554FF">
        <w:rPr>
          <w:rFonts w:ascii="Tahoma" w:hAnsi="Tahoma" w:cs="Tahoma"/>
          <w:sz w:val="22"/>
          <w:szCs w:val="22"/>
        </w:rPr>
        <w:t>The s</w:t>
      </w:r>
      <w:r w:rsidR="00A754F3" w:rsidRPr="00D554FF">
        <w:rPr>
          <w:rFonts w:ascii="Tahoma" w:hAnsi="Tahoma" w:cs="Tahoma"/>
          <w:sz w:val="22"/>
          <w:szCs w:val="22"/>
        </w:rPr>
        <w:t xml:space="preserve">chool nursing team are visiting </w:t>
      </w:r>
      <w:r w:rsidRPr="00D554FF">
        <w:rPr>
          <w:rFonts w:ascii="Tahoma" w:hAnsi="Tahoma" w:cs="Tahoma"/>
          <w:sz w:val="22"/>
          <w:szCs w:val="22"/>
        </w:rPr>
        <w:t>the s</w:t>
      </w:r>
      <w:r w:rsidR="00A754F3" w:rsidRPr="00D554FF">
        <w:rPr>
          <w:rFonts w:ascii="Tahoma" w:hAnsi="Tahoma" w:cs="Tahoma"/>
          <w:sz w:val="22"/>
          <w:szCs w:val="22"/>
        </w:rPr>
        <w:t>chool</w:t>
      </w:r>
      <w:r w:rsidRPr="00D554FF">
        <w:rPr>
          <w:rFonts w:ascii="Tahoma" w:hAnsi="Tahoma" w:cs="Tahoma"/>
          <w:sz w:val="22"/>
          <w:szCs w:val="22"/>
        </w:rPr>
        <w:t xml:space="preserve"> on </w:t>
      </w:r>
      <w:r w:rsidR="00A754F3" w:rsidRPr="00D554FF">
        <w:rPr>
          <w:rFonts w:ascii="Tahoma" w:hAnsi="Tahoma" w:cs="Tahoma"/>
          <w:sz w:val="22"/>
          <w:szCs w:val="22"/>
        </w:rPr>
        <w:t>the 10</w:t>
      </w:r>
      <w:r w:rsidR="00A754F3" w:rsidRPr="00D554FF">
        <w:rPr>
          <w:rFonts w:ascii="Tahoma" w:hAnsi="Tahoma" w:cs="Tahoma"/>
          <w:sz w:val="22"/>
          <w:szCs w:val="22"/>
          <w:vertAlign w:val="superscript"/>
        </w:rPr>
        <w:t>th</w:t>
      </w:r>
      <w:r w:rsidR="00A754F3" w:rsidRPr="00D554FF">
        <w:rPr>
          <w:rFonts w:ascii="Tahoma" w:hAnsi="Tahoma" w:cs="Tahoma"/>
          <w:sz w:val="22"/>
          <w:szCs w:val="22"/>
        </w:rPr>
        <w:t xml:space="preserve"> December to demonstrate </w:t>
      </w:r>
      <w:r w:rsidR="00357E81" w:rsidRPr="00D554FF">
        <w:rPr>
          <w:rFonts w:ascii="Tahoma" w:hAnsi="Tahoma" w:cs="Tahoma"/>
          <w:sz w:val="22"/>
          <w:szCs w:val="22"/>
        </w:rPr>
        <w:t xml:space="preserve">to the children </w:t>
      </w:r>
      <w:r w:rsidR="00A754F3" w:rsidRPr="00D554FF">
        <w:rPr>
          <w:rFonts w:ascii="Tahoma" w:hAnsi="Tahoma" w:cs="Tahoma"/>
          <w:sz w:val="22"/>
          <w:szCs w:val="22"/>
        </w:rPr>
        <w:t>how to wash their hands effectively to limit the risk of spreading germs.  The last time</w:t>
      </w:r>
      <w:r w:rsidRPr="00D554FF">
        <w:rPr>
          <w:rFonts w:ascii="Tahoma" w:hAnsi="Tahoma" w:cs="Tahoma"/>
          <w:sz w:val="22"/>
          <w:szCs w:val="22"/>
        </w:rPr>
        <w:t xml:space="preserve"> the team </w:t>
      </w:r>
      <w:r w:rsidR="00A754F3" w:rsidRPr="00D554FF">
        <w:rPr>
          <w:rFonts w:ascii="Tahoma" w:hAnsi="Tahoma" w:cs="Tahoma"/>
          <w:sz w:val="22"/>
          <w:szCs w:val="22"/>
        </w:rPr>
        <w:t xml:space="preserve">visited the children in Reception really enjoyed the experience and therefore </w:t>
      </w:r>
      <w:r w:rsidR="00D554FF" w:rsidRPr="00D554FF">
        <w:rPr>
          <w:rFonts w:ascii="Tahoma" w:hAnsi="Tahoma" w:cs="Tahoma"/>
          <w:sz w:val="22"/>
          <w:szCs w:val="22"/>
        </w:rPr>
        <w:t xml:space="preserve">we have asked them to extend the </w:t>
      </w:r>
      <w:r w:rsidRPr="00D554FF">
        <w:rPr>
          <w:rFonts w:ascii="Tahoma" w:hAnsi="Tahoma" w:cs="Tahoma"/>
          <w:sz w:val="22"/>
          <w:szCs w:val="22"/>
        </w:rPr>
        <w:t xml:space="preserve">session to include Reception, </w:t>
      </w:r>
      <w:r w:rsidR="00A754F3" w:rsidRPr="00D554FF">
        <w:rPr>
          <w:rFonts w:ascii="Tahoma" w:hAnsi="Tahoma" w:cs="Tahoma"/>
          <w:sz w:val="22"/>
          <w:szCs w:val="22"/>
        </w:rPr>
        <w:t>Year 1 and Year 2.</w:t>
      </w:r>
    </w:p>
    <w:p w14:paraId="28AB5C1D" w14:textId="50F97E4E" w:rsidR="00A754F3" w:rsidRPr="00D554FF" w:rsidRDefault="00A754F3" w:rsidP="00D819AA">
      <w:pPr>
        <w:pStyle w:val="BodyText3"/>
        <w:jc w:val="left"/>
        <w:rPr>
          <w:rFonts w:ascii="Tahoma" w:hAnsi="Tahoma" w:cs="Tahoma"/>
          <w:sz w:val="22"/>
          <w:szCs w:val="22"/>
        </w:rPr>
      </w:pPr>
    </w:p>
    <w:p w14:paraId="0E6F51E7" w14:textId="385A0AFD" w:rsidR="00A754F3" w:rsidRPr="00D554FF" w:rsidRDefault="00A754F3" w:rsidP="00D819AA">
      <w:pPr>
        <w:pStyle w:val="BodyText3"/>
        <w:jc w:val="left"/>
        <w:rPr>
          <w:rFonts w:ascii="Tahoma" w:hAnsi="Tahoma" w:cs="Tahoma"/>
          <w:sz w:val="22"/>
          <w:szCs w:val="22"/>
        </w:rPr>
      </w:pPr>
      <w:r w:rsidRPr="00D554FF">
        <w:rPr>
          <w:rFonts w:ascii="Tahoma" w:hAnsi="Tahoma" w:cs="Tahoma"/>
          <w:sz w:val="22"/>
          <w:szCs w:val="22"/>
        </w:rPr>
        <w:t xml:space="preserve">In preparation for the visit the children have to have parental consent to enable them to participate as the activity involves a </w:t>
      </w:r>
      <w:proofErr w:type="spellStart"/>
      <w:r w:rsidRPr="00D554FF">
        <w:rPr>
          <w:rFonts w:ascii="Tahoma" w:hAnsi="Tahoma" w:cs="Tahoma"/>
          <w:sz w:val="22"/>
          <w:szCs w:val="22"/>
        </w:rPr>
        <w:t>lightbox</w:t>
      </w:r>
      <w:proofErr w:type="spellEnd"/>
      <w:r w:rsidRPr="00D554FF">
        <w:rPr>
          <w:rFonts w:ascii="Tahoma" w:hAnsi="Tahoma" w:cs="Tahoma"/>
          <w:sz w:val="22"/>
          <w:szCs w:val="22"/>
        </w:rPr>
        <w:t xml:space="preserve"> experience using </w:t>
      </w:r>
      <w:r w:rsidR="00D554FF" w:rsidRPr="00D554FF">
        <w:rPr>
          <w:rFonts w:ascii="Tahoma" w:hAnsi="Tahoma" w:cs="Tahoma"/>
          <w:sz w:val="22"/>
          <w:szCs w:val="22"/>
        </w:rPr>
        <w:t xml:space="preserve">an </w:t>
      </w:r>
      <w:r w:rsidRPr="00D554FF">
        <w:rPr>
          <w:rFonts w:ascii="Tahoma" w:hAnsi="Tahoma" w:cs="Tahoma"/>
          <w:sz w:val="22"/>
          <w:szCs w:val="22"/>
        </w:rPr>
        <w:t xml:space="preserve">ultra violet disclosing lotion – or in short a </w:t>
      </w:r>
      <w:proofErr w:type="spellStart"/>
      <w:r w:rsidRPr="00D554FF">
        <w:rPr>
          <w:rFonts w:ascii="Tahoma" w:hAnsi="Tahoma" w:cs="Tahoma"/>
          <w:sz w:val="22"/>
          <w:szCs w:val="22"/>
        </w:rPr>
        <w:t>glitterbug</w:t>
      </w:r>
      <w:proofErr w:type="spellEnd"/>
      <w:r w:rsidRPr="00D554FF">
        <w:rPr>
          <w:rFonts w:ascii="Tahoma" w:hAnsi="Tahoma" w:cs="Tahoma"/>
          <w:sz w:val="22"/>
          <w:szCs w:val="22"/>
        </w:rPr>
        <w:t xml:space="preserve"> potion</w:t>
      </w:r>
      <w:r w:rsidR="00DF2DA7" w:rsidRPr="00D554FF">
        <w:rPr>
          <w:rFonts w:ascii="Tahoma" w:hAnsi="Tahoma" w:cs="Tahoma"/>
          <w:sz w:val="22"/>
          <w:szCs w:val="22"/>
        </w:rPr>
        <w:t>, manufactured by Brevis (the ingredients are listed below).</w:t>
      </w:r>
      <w:r w:rsidRPr="00D554FF">
        <w:rPr>
          <w:rFonts w:ascii="Tahoma" w:hAnsi="Tahoma" w:cs="Tahoma"/>
          <w:sz w:val="22"/>
          <w:szCs w:val="22"/>
        </w:rPr>
        <w:t xml:space="preserve"> The team will be using a hand washing </w:t>
      </w:r>
      <w:proofErr w:type="spellStart"/>
      <w:r w:rsidRPr="00D554FF">
        <w:rPr>
          <w:rFonts w:ascii="Tahoma" w:hAnsi="Tahoma" w:cs="Tahoma"/>
          <w:sz w:val="22"/>
          <w:szCs w:val="22"/>
        </w:rPr>
        <w:t>lightbox</w:t>
      </w:r>
      <w:proofErr w:type="spellEnd"/>
      <w:r w:rsidRPr="00D554FF">
        <w:rPr>
          <w:rFonts w:ascii="Tahoma" w:hAnsi="Tahoma" w:cs="Tahoma"/>
          <w:sz w:val="22"/>
          <w:szCs w:val="22"/>
        </w:rPr>
        <w:t xml:space="preserve"> </w:t>
      </w:r>
      <w:r w:rsidR="00DF2DA7" w:rsidRPr="00D554FF">
        <w:rPr>
          <w:rFonts w:ascii="Tahoma" w:hAnsi="Tahoma" w:cs="Tahoma"/>
          <w:sz w:val="22"/>
          <w:szCs w:val="22"/>
        </w:rPr>
        <w:t>to highlight the germs on</w:t>
      </w:r>
      <w:r w:rsidR="00D554FF" w:rsidRPr="00D554FF">
        <w:rPr>
          <w:rFonts w:ascii="Tahoma" w:hAnsi="Tahoma" w:cs="Tahoma"/>
          <w:sz w:val="22"/>
          <w:szCs w:val="22"/>
        </w:rPr>
        <w:t xml:space="preserve"> the children’s </w:t>
      </w:r>
      <w:r w:rsidR="00DF2DA7" w:rsidRPr="00D554FF">
        <w:rPr>
          <w:rFonts w:ascii="Tahoma" w:hAnsi="Tahoma" w:cs="Tahoma"/>
          <w:sz w:val="22"/>
          <w:szCs w:val="22"/>
        </w:rPr>
        <w:t xml:space="preserve">hands.  </w:t>
      </w:r>
    </w:p>
    <w:p w14:paraId="5F23FD7B" w14:textId="02C02FE1" w:rsidR="00DF2DA7" w:rsidRPr="00D554FF" w:rsidRDefault="00DF2DA7" w:rsidP="00D819AA">
      <w:pPr>
        <w:pStyle w:val="BodyText3"/>
        <w:jc w:val="left"/>
        <w:rPr>
          <w:rFonts w:ascii="Tahoma" w:hAnsi="Tahoma" w:cs="Tahoma"/>
          <w:sz w:val="22"/>
          <w:szCs w:val="22"/>
        </w:rPr>
      </w:pPr>
    </w:p>
    <w:p w14:paraId="2529BC96" w14:textId="71AEA365" w:rsidR="00A754F3" w:rsidRPr="00D554FF" w:rsidRDefault="00DF2DA7" w:rsidP="00DF2DA7">
      <w:pPr>
        <w:pStyle w:val="BodyText3"/>
        <w:jc w:val="left"/>
        <w:rPr>
          <w:rFonts w:ascii="Calibri" w:eastAsia="Calibri" w:hAnsi="Calibri" w:cs="Arial"/>
          <w:sz w:val="22"/>
          <w:szCs w:val="22"/>
        </w:rPr>
      </w:pPr>
      <w:r w:rsidRPr="00D554FF">
        <w:rPr>
          <w:rFonts w:ascii="Tahoma" w:hAnsi="Tahoma" w:cs="Tahoma"/>
          <w:sz w:val="22"/>
          <w:szCs w:val="22"/>
        </w:rPr>
        <w:t xml:space="preserve">In view of this </w:t>
      </w:r>
      <w:r w:rsidR="00357E81" w:rsidRPr="00D554FF">
        <w:rPr>
          <w:rFonts w:ascii="Tahoma" w:hAnsi="Tahoma" w:cs="Tahoma"/>
          <w:sz w:val="22"/>
          <w:szCs w:val="22"/>
        </w:rPr>
        <w:t>we need to have parental consent to enable them t</w:t>
      </w:r>
      <w:r w:rsidR="00D554FF" w:rsidRPr="00D554FF">
        <w:rPr>
          <w:rFonts w:ascii="Tahoma" w:hAnsi="Tahoma" w:cs="Tahoma"/>
          <w:sz w:val="22"/>
          <w:szCs w:val="22"/>
        </w:rPr>
        <w:t>o participate in the activity</w:t>
      </w:r>
      <w:r w:rsidR="00D554FF">
        <w:rPr>
          <w:rFonts w:ascii="Tahoma" w:hAnsi="Tahoma" w:cs="Tahoma"/>
          <w:sz w:val="22"/>
          <w:szCs w:val="22"/>
        </w:rPr>
        <w:t xml:space="preserve"> to alleviate potential </w:t>
      </w:r>
      <w:r w:rsidR="00357E81" w:rsidRPr="00D554FF">
        <w:rPr>
          <w:rFonts w:ascii="Tahoma" w:hAnsi="Tahoma" w:cs="Tahoma"/>
          <w:sz w:val="22"/>
          <w:szCs w:val="22"/>
        </w:rPr>
        <w:t xml:space="preserve">allergy/sensitivity to the ingredients </w:t>
      </w:r>
      <w:r w:rsidR="00D554FF" w:rsidRPr="00D554FF">
        <w:rPr>
          <w:rFonts w:ascii="Tahoma" w:hAnsi="Tahoma" w:cs="Tahoma"/>
          <w:sz w:val="22"/>
          <w:szCs w:val="22"/>
        </w:rPr>
        <w:t xml:space="preserve">contained within the </w:t>
      </w:r>
      <w:proofErr w:type="spellStart"/>
      <w:r w:rsidR="00D554FF" w:rsidRPr="00D554FF">
        <w:rPr>
          <w:rFonts w:ascii="Tahoma" w:hAnsi="Tahoma" w:cs="Tahoma"/>
          <w:sz w:val="22"/>
          <w:szCs w:val="22"/>
        </w:rPr>
        <w:t>glitterbug</w:t>
      </w:r>
      <w:proofErr w:type="spellEnd"/>
      <w:r w:rsidR="00D554FF" w:rsidRPr="00D554FF">
        <w:rPr>
          <w:rFonts w:ascii="Tahoma" w:hAnsi="Tahoma" w:cs="Tahoma"/>
          <w:sz w:val="22"/>
          <w:szCs w:val="22"/>
        </w:rPr>
        <w:t xml:space="preserve"> potion.</w:t>
      </w:r>
      <w:r w:rsidR="00357E81" w:rsidRPr="00D554FF">
        <w:rPr>
          <w:rFonts w:ascii="Tahoma" w:hAnsi="Tahoma" w:cs="Tahoma"/>
          <w:sz w:val="22"/>
          <w:szCs w:val="22"/>
        </w:rPr>
        <w:t xml:space="preserve">  </w:t>
      </w:r>
      <w:r w:rsidRPr="00D554FF">
        <w:rPr>
          <w:rFonts w:ascii="Tahoma" w:hAnsi="Tahoma" w:cs="Tahoma"/>
          <w:sz w:val="22"/>
          <w:szCs w:val="22"/>
        </w:rPr>
        <w:t xml:space="preserve">  </w:t>
      </w:r>
      <w:r w:rsidR="00A754F3" w:rsidRPr="00D554FF">
        <w:rPr>
          <w:rFonts w:ascii="Calibri" w:eastAsia="Calibri" w:hAnsi="Calibri" w:cs="Arial"/>
          <w:sz w:val="22"/>
          <w:szCs w:val="22"/>
        </w:rPr>
        <w:t xml:space="preserve"> </w:t>
      </w:r>
    </w:p>
    <w:p w14:paraId="4D3482A9" w14:textId="77777777" w:rsidR="00A754F3" w:rsidRDefault="00A754F3" w:rsidP="00A754F3">
      <w:pPr>
        <w:spacing w:line="276" w:lineRule="auto"/>
        <w:rPr>
          <w:rFonts w:ascii="Calibri" w:eastAsia="Calibri" w:hAnsi="Calibri" w:cs="Arial"/>
          <w:sz w:val="22"/>
          <w:szCs w:val="22"/>
        </w:rPr>
      </w:pPr>
    </w:p>
    <w:p w14:paraId="728561C3" w14:textId="77777777" w:rsidR="00A754F3" w:rsidRDefault="00A754F3" w:rsidP="00A754F3">
      <w:pPr>
        <w:spacing w:line="276" w:lineRule="auto"/>
        <w:rPr>
          <w:rFonts w:ascii="Calibri" w:eastAsia="Calibri" w:hAnsi="Calibri" w:cs="Arial"/>
          <w:b/>
          <w:sz w:val="22"/>
          <w:szCs w:val="22"/>
        </w:rPr>
      </w:pPr>
      <w:r>
        <w:rPr>
          <w:rFonts w:ascii="Calibri" w:eastAsia="Calibri" w:hAnsi="Calibri" w:cs="Arial"/>
          <w:b/>
          <w:sz w:val="22"/>
          <w:szCs w:val="22"/>
        </w:rPr>
        <w:t xml:space="preserve">Ingredients: Water, </w:t>
      </w:r>
      <w:proofErr w:type="spellStart"/>
      <w:r>
        <w:rPr>
          <w:rFonts w:ascii="Calibri" w:eastAsia="Calibri" w:hAnsi="Calibri" w:cs="Arial"/>
          <w:b/>
          <w:sz w:val="22"/>
          <w:szCs w:val="22"/>
        </w:rPr>
        <w:t>Caprylyl</w:t>
      </w:r>
      <w:proofErr w:type="spellEnd"/>
      <w:r>
        <w:rPr>
          <w:rFonts w:ascii="Calibri" w:eastAsia="Calibri" w:hAnsi="Calibri" w:cs="Arial"/>
          <w:b/>
          <w:sz w:val="22"/>
          <w:szCs w:val="22"/>
        </w:rPr>
        <w:t xml:space="preserve"> </w:t>
      </w:r>
      <w:proofErr w:type="spellStart"/>
      <w:r>
        <w:rPr>
          <w:rFonts w:ascii="Calibri" w:eastAsia="Calibri" w:hAnsi="Calibri" w:cs="Arial"/>
          <w:b/>
          <w:sz w:val="22"/>
          <w:szCs w:val="22"/>
        </w:rPr>
        <w:t>Methicone</w:t>
      </w:r>
      <w:proofErr w:type="spellEnd"/>
      <w:r>
        <w:rPr>
          <w:rFonts w:ascii="Calibri" w:eastAsia="Calibri" w:hAnsi="Calibri" w:cs="Arial"/>
          <w:b/>
          <w:sz w:val="22"/>
          <w:szCs w:val="22"/>
        </w:rPr>
        <w:t xml:space="preserve">, </w:t>
      </w:r>
      <w:proofErr w:type="spellStart"/>
      <w:r>
        <w:rPr>
          <w:rFonts w:ascii="Calibri" w:eastAsia="Calibri" w:hAnsi="Calibri" w:cs="Arial"/>
          <w:b/>
          <w:sz w:val="22"/>
          <w:szCs w:val="22"/>
        </w:rPr>
        <w:t>Glycerin</w:t>
      </w:r>
      <w:proofErr w:type="spellEnd"/>
      <w:r>
        <w:rPr>
          <w:rFonts w:ascii="Calibri" w:eastAsia="Calibri" w:hAnsi="Calibri" w:cs="Arial"/>
          <w:b/>
          <w:sz w:val="22"/>
          <w:szCs w:val="22"/>
        </w:rPr>
        <w:t xml:space="preserve">, Hydrogenated </w:t>
      </w:r>
      <w:proofErr w:type="spellStart"/>
      <w:r>
        <w:rPr>
          <w:rFonts w:ascii="Calibri" w:eastAsia="Calibri" w:hAnsi="Calibri" w:cs="Arial"/>
          <w:b/>
          <w:sz w:val="22"/>
          <w:szCs w:val="22"/>
        </w:rPr>
        <w:t>Polyisobutene</w:t>
      </w:r>
      <w:proofErr w:type="spellEnd"/>
      <w:r>
        <w:rPr>
          <w:rFonts w:ascii="Calibri" w:eastAsia="Calibri" w:hAnsi="Calibri" w:cs="Arial"/>
          <w:b/>
          <w:sz w:val="22"/>
          <w:szCs w:val="22"/>
        </w:rPr>
        <w:t xml:space="preserve">, </w:t>
      </w:r>
      <w:proofErr w:type="spellStart"/>
      <w:r>
        <w:rPr>
          <w:rFonts w:ascii="Calibri" w:eastAsia="Calibri" w:hAnsi="Calibri" w:cs="Arial"/>
          <w:b/>
          <w:sz w:val="22"/>
          <w:szCs w:val="22"/>
        </w:rPr>
        <w:t>Bis</w:t>
      </w:r>
      <w:proofErr w:type="spellEnd"/>
      <w:r>
        <w:rPr>
          <w:rFonts w:ascii="Calibri" w:eastAsia="Calibri" w:hAnsi="Calibri" w:cs="Arial"/>
          <w:b/>
          <w:sz w:val="22"/>
          <w:szCs w:val="22"/>
        </w:rPr>
        <w:t xml:space="preserve"> (</w:t>
      </w:r>
      <w:proofErr w:type="spellStart"/>
      <w:r>
        <w:rPr>
          <w:rFonts w:ascii="Calibri" w:eastAsia="Calibri" w:hAnsi="Calibri" w:cs="Arial"/>
          <w:b/>
          <w:sz w:val="22"/>
          <w:szCs w:val="22"/>
        </w:rPr>
        <w:t>glycidoxyphenyl</w:t>
      </w:r>
      <w:proofErr w:type="spellEnd"/>
      <w:r>
        <w:rPr>
          <w:rFonts w:ascii="Calibri" w:eastAsia="Calibri" w:hAnsi="Calibri" w:cs="Arial"/>
          <w:b/>
          <w:sz w:val="22"/>
          <w:szCs w:val="22"/>
        </w:rPr>
        <w:t xml:space="preserve">) propane / </w:t>
      </w:r>
      <w:proofErr w:type="spellStart"/>
      <w:r>
        <w:rPr>
          <w:rFonts w:ascii="Calibri" w:eastAsia="Calibri" w:hAnsi="Calibri" w:cs="Arial"/>
          <w:b/>
          <w:sz w:val="22"/>
          <w:szCs w:val="22"/>
        </w:rPr>
        <w:t>Bisaminomethylnorbornane</w:t>
      </w:r>
      <w:proofErr w:type="spellEnd"/>
      <w:r>
        <w:rPr>
          <w:rFonts w:ascii="Calibri" w:eastAsia="Calibri" w:hAnsi="Calibri" w:cs="Arial"/>
          <w:b/>
          <w:sz w:val="22"/>
          <w:szCs w:val="22"/>
        </w:rPr>
        <w:t xml:space="preserve"> Copolymer, Fluorescent Brightener 230, </w:t>
      </w:r>
      <w:proofErr w:type="spellStart"/>
      <w:r>
        <w:rPr>
          <w:rFonts w:ascii="Calibri" w:eastAsia="Calibri" w:hAnsi="Calibri" w:cs="Arial"/>
          <w:b/>
          <w:sz w:val="22"/>
          <w:szCs w:val="22"/>
        </w:rPr>
        <w:t>Aluminum</w:t>
      </w:r>
      <w:proofErr w:type="spellEnd"/>
      <w:r>
        <w:rPr>
          <w:rFonts w:ascii="Calibri" w:eastAsia="Calibri" w:hAnsi="Calibri" w:cs="Arial"/>
          <w:b/>
          <w:sz w:val="22"/>
          <w:szCs w:val="22"/>
        </w:rPr>
        <w:t xml:space="preserve"> Hydroxide, Acrylates Copolymer, Stearic Acid, Glyceryl Stearate, PEG-100 Stearate, </w:t>
      </w:r>
      <w:proofErr w:type="spellStart"/>
      <w:r>
        <w:rPr>
          <w:rFonts w:ascii="Calibri" w:eastAsia="Calibri" w:hAnsi="Calibri" w:cs="Arial"/>
          <w:b/>
          <w:sz w:val="22"/>
          <w:szCs w:val="22"/>
        </w:rPr>
        <w:t>Cetyl</w:t>
      </w:r>
      <w:proofErr w:type="spellEnd"/>
      <w:r>
        <w:rPr>
          <w:rFonts w:ascii="Calibri" w:eastAsia="Calibri" w:hAnsi="Calibri" w:cs="Arial"/>
          <w:b/>
          <w:sz w:val="22"/>
          <w:szCs w:val="22"/>
        </w:rPr>
        <w:t xml:space="preserve"> Alcohol, </w:t>
      </w:r>
      <w:proofErr w:type="spellStart"/>
      <w:r>
        <w:rPr>
          <w:rFonts w:ascii="Calibri" w:eastAsia="Calibri" w:hAnsi="Calibri" w:cs="Arial"/>
          <w:b/>
          <w:sz w:val="22"/>
          <w:szCs w:val="22"/>
        </w:rPr>
        <w:t>Phenoxyethanol</w:t>
      </w:r>
      <w:proofErr w:type="spellEnd"/>
      <w:r>
        <w:rPr>
          <w:rFonts w:ascii="Calibri" w:eastAsia="Calibri" w:hAnsi="Calibri" w:cs="Arial"/>
          <w:b/>
          <w:sz w:val="22"/>
          <w:szCs w:val="22"/>
        </w:rPr>
        <w:t xml:space="preserve">, </w:t>
      </w:r>
      <w:proofErr w:type="spellStart"/>
      <w:r>
        <w:rPr>
          <w:rFonts w:ascii="Calibri" w:eastAsia="Calibri" w:hAnsi="Calibri" w:cs="Arial"/>
          <w:b/>
          <w:sz w:val="22"/>
          <w:szCs w:val="22"/>
        </w:rPr>
        <w:t>Caprylyl</w:t>
      </w:r>
      <w:proofErr w:type="spellEnd"/>
      <w:r>
        <w:rPr>
          <w:rFonts w:ascii="Calibri" w:eastAsia="Calibri" w:hAnsi="Calibri" w:cs="Arial"/>
          <w:b/>
          <w:sz w:val="22"/>
          <w:szCs w:val="22"/>
        </w:rPr>
        <w:t xml:space="preserve"> Glycol, Xanthan Gum, </w:t>
      </w:r>
      <w:proofErr w:type="spellStart"/>
      <w:r>
        <w:rPr>
          <w:rFonts w:ascii="Calibri" w:eastAsia="Calibri" w:hAnsi="Calibri" w:cs="Arial"/>
          <w:b/>
          <w:sz w:val="22"/>
          <w:szCs w:val="22"/>
        </w:rPr>
        <w:t>Ethylhexyglycerin</w:t>
      </w:r>
      <w:proofErr w:type="spellEnd"/>
      <w:r>
        <w:rPr>
          <w:rFonts w:ascii="Calibri" w:eastAsia="Calibri" w:hAnsi="Calibri" w:cs="Arial"/>
          <w:b/>
          <w:sz w:val="22"/>
          <w:szCs w:val="22"/>
        </w:rPr>
        <w:t xml:space="preserve">, </w:t>
      </w:r>
      <w:proofErr w:type="spellStart"/>
      <w:r>
        <w:rPr>
          <w:rFonts w:ascii="Calibri" w:eastAsia="Calibri" w:hAnsi="Calibri" w:cs="Arial"/>
          <w:b/>
          <w:sz w:val="22"/>
          <w:szCs w:val="22"/>
        </w:rPr>
        <w:t>Hexelene</w:t>
      </w:r>
      <w:proofErr w:type="spellEnd"/>
      <w:r>
        <w:rPr>
          <w:rFonts w:ascii="Calibri" w:eastAsia="Calibri" w:hAnsi="Calibri" w:cs="Arial"/>
          <w:b/>
          <w:sz w:val="22"/>
          <w:szCs w:val="22"/>
        </w:rPr>
        <w:t xml:space="preserve"> Glycol, Fragrance.</w:t>
      </w:r>
    </w:p>
    <w:p w14:paraId="020463EA" w14:textId="77777777" w:rsidR="00A754F3" w:rsidRDefault="00A754F3" w:rsidP="00A754F3">
      <w:pPr>
        <w:spacing w:line="276" w:lineRule="auto"/>
        <w:rPr>
          <w:rFonts w:ascii="Calibri" w:eastAsia="Calibri" w:hAnsi="Calibri" w:cs="Arial"/>
          <w:sz w:val="22"/>
          <w:szCs w:val="22"/>
        </w:rPr>
      </w:pPr>
    </w:p>
    <w:p w14:paraId="7D79B509" w14:textId="5631858B" w:rsidR="00A754F3" w:rsidRPr="00D554FF" w:rsidRDefault="00DF2DA7" w:rsidP="00A754F3">
      <w:pPr>
        <w:spacing w:line="276" w:lineRule="auto"/>
        <w:rPr>
          <w:rFonts w:ascii="Tahoma" w:eastAsia="Calibri" w:hAnsi="Tahoma" w:cs="Tahoma"/>
          <w:sz w:val="22"/>
          <w:szCs w:val="22"/>
        </w:rPr>
      </w:pPr>
      <w:r w:rsidRPr="00D554FF">
        <w:rPr>
          <w:rFonts w:ascii="Tahoma" w:eastAsia="Calibri" w:hAnsi="Tahoma" w:cs="Tahoma"/>
          <w:sz w:val="22"/>
          <w:szCs w:val="22"/>
        </w:rPr>
        <w:t xml:space="preserve">Please sign </w:t>
      </w:r>
      <w:r w:rsidR="00357E81" w:rsidRPr="00D554FF">
        <w:rPr>
          <w:rFonts w:ascii="Tahoma" w:eastAsia="Calibri" w:hAnsi="Tahoma" w:cs="Tahoma"/>
          <w:sz w:val="22"/>
          <w:szCs w:val="22"/>
        </w:rPr>
        <w:t xml:space="preserve">and return the consent below to the school office if you are </w:t>
      </w:r>
      <w:r w:rsidRPr="00D554FF">
        <w:rPr>
          <w:rFonts w:ascii="Tahoma" w:eastAsia="Calibri" w:hAnsi="Tahoma" w:cs="Tahoma"/>
          <w:sz w:val="22"/>
          <w:szCs w:val="22"/>
        </w:rPr>
        <w:t xml:space="preserve">happy for your child to participate in the activity.  </w:t>
      </w:r>
    </w:p>
    <w:p w14:paraId="412320D8" w14:textId="44DCFA9D" w:rsidR="00A754F3" w:rsidRPr="00D554FF" w:rsidRDefault="00A754F3" w:rsidP="00A754F3">
      <w:pPr>
        <w:spacing w:line="276" w:lineRule="auto"/>
        <w:rPr>
          <w:rFonts w:ascii="Tahoma" w:eastAsia="Calibri" w:hAnsi="Tahoma" w:cs="Tahoma"/>
          <w:sz w:val="22"/>
          <w:szCs w:val="22"/>
        </w:rPr>
      </w:pPr>
    </w:p>
    <w:p w14:paraId="6C87400F" w14:textId="0352A999" w:rsidR="00357E81" w:rsidRPr="00D554FF" w:rsidRDefault="00357E81" w:rsidP="00A754F3">
      <w:pPr>
        <w:spacing w:line="276" w:lineRule="auto"/>
        <w:rPr>
          <w:rFonts w:ascii="Tahoma" w:eastAsia="Calibri" w:hAnsi="Tahoma" w:cs="Tahoma"/>
          <w:sz w:val="22"/>
          <w:szCs w:val="22"/>
        </w:rPr>
      </w:pPr>
      <w:r w:rsidRPr="00D554FF">
        <w:rPr>
          <w:rFonts w:ascii="Tahoma" w:eastAsia="Calibri" w:hAnsi="Tahoma" w:cs="Tahoma"/>
          <w:sz w:val="22"/>
          <w:szCs w:val="22"/>
        </w:rPr>
        <w:t>Regards</w:t>
      </w:r>
    </w:p>
    <w:p w14:paraId="717D308D" w14:textId="6ABC856F" w:rsidR="00357E81" w:rsidRPr="00D554FF" w:rsidRDefault="00357E81" w:rsidP="00A754F3">
      <w:pPr>
        <w:spacing w:line="276" w:lineRule="auto"/>
        <w:rPr>
          <w:rFonts w:ascii="Tahoma" w:eastAsia="Calibri" w:hAnsi="Tahoma" w:cs="Tahoma"/>
          <w:sz w:val="22"/>
          <w:szCs w:val="22"/>
        </w:rPr>
      </w:pPr>
    </w:p>
    <w:p w14:paraId="5D57E909" w14:textId="68D6EA6F" w:rsidR="00357E81" w:rsidRDefault="00357E81" w:rsidP="00A754F3">
      <w:pPr>
        <w:pBdr>
          <w:bottom w:val="single" w:sz="12" w:space="1" w:color="auto"/>
        </w:pBdr>
        <w:spacing w:line="276" w:lineRule="auto"/>
        <w:rPr>
          <w:rFonts w:ascii="Tahoma" w:eastAsia="Calibri" w:hAnsi="Tahoma" w:cs="Tahoma"/>
          <w:sz w:val="22"/>
          <w:szCs w:val="22"/>
        </w:rPr>
      </w:pPr>
      <w:r w:rsidRPr="00D554FF">
        <w:rPr>
          <w:rFonts w:ascii="Tahoma" w:eastAsia="Calibri" w:hAnsi="Tahoma" w:cs="Tahoma"/>
          <w:sz w:val="22"/>
          <w:szCs w:val="22"/>
        </w:rPr>
        <w:t xml:space="preserve">Mrs S Hall </w:t>
      </w:r>
    </w:p>
    <w:p w14:paraId="17EC88CE" w14:textId="77777777" w:rsidR="00D554FF" w:rsidRDefault="00D554FF" w:rsidP="00A754F3">
      <w:pPr>
        <w:pBdr>
          <w:bottom w:val="single" w:sz="12" w:space="1" w:color="auto"/>
        </w:pBdr>
        <w:spacing w:line="276" w:lineRule="auto"/>
        <w:rPr>
          <w:rFonts w:ascii="Tahoma" w:eastAsia="Calibri" w:hAnsi="Tahoma" w:cs="Tahoma"/>
          <w:sz w:val="22"/>
          <w:szCs w:val="22"/>
        </w:rPr>
      </w:pPr>
    </w:p>
    <w:p w14:paraId="7D9D8779" w14:textId="68491090" w:rsidR="00D554FF" w:rsidRPr="00D554FF" w:rsidRDefault="00D554FF" w:rsidP="00A754F3">
      <w:pPr>
        <w:spacing w:line="276" w:lineRule="auto"/>
        <w:rPr>
          <w:rFonts w:ascii="Tahoma" w:eastAsia="Calibri" w:hAnsi="Tahoma" w:cs="Tahoma"/>
          <w:sz w:val="20"/>
          <w:szCs w:val="20"/>
        </w:rPr>
      </w:pPr>
    </w:p>
    <w:p w14:paraId="560D5A53" w14:textId="7FE370B8" w:rsidR="00D554FF" w:rsidRPr="00D554FF" w:rsidRDefault="00D554FF" w:rsidP="00D554FF">
      <w:pPr>
        <w:spacing w:line="276" w:lineRule="auto"/>
        <w:jc w:val="center"/>
        <w:rPr>
          <w:rFonts w:ascii="Tahoma" w:eastAsia="Calibri" w:hAnsi="Tahoma" w:cs="Tahoma"/>
          <w:b/>
          <w:sz w:val="20"/>
          <w:szCs w:val="20"/>
        </w:rPr>
      </w:pPr>
      <w:r w:rsidRPr="00D554FF">
        <w:rPr>
          <w:rFonts w:ascii="Tahoma" w:eastAsia="Calibri" w:hAnsi="Tahoma" w:cs="Tahoma"/>
          <w:b/>
          <w:sz w:val="20"/>
          <w:szCs w:val="20"/>
        </w:rPr>
        <w:t>Handwashing Experience – 10</w:t>
      </w:r>
      <w:r w:rsidRPr="00D554FF">
        <w:rPr>
          <w:rFonts w:ascii="Tahoma" w:eastAsia="Calibri" w:hAnsi="Tahoma" w:cs="Tahoma"/>
          <w:b/>
          <w:sz w:val="20"/>
          <w:szCs w:val="20"/>
          <w:vertAlign w:val="superscript"/>
        </w:rPr>
        <w:t>th</w:t>
      </w:r>
      <w:r w:rsidRPr="00D554FF">
        <w:rPr>
          <w:rFonts w:ascii="Tahoma" w:eastAsia="Calibri" w:hAnsi="Tahoma" w:cs="Tahoma"/>
          <w:b/>
          <w:sz w:val="20"/>
          <w:szCs w:val="20"/>
        </w:rPr>
        <w:t xml:space="preserve"> December 2019</w:t>
      </w:r>
    </w:p>
    <w:p w14:paraId="2030E43D" w14:textId="0EB0ADBD" w:rsidR="00D554FF" w:rsidRPr="00D554FF" w:rsidRDefault="00D554FF" w:rsidP="00D554FF">
      <w:pPr>
        <w:spacing w:line="276" w:lineRule="auto"/>
        <w:jc w:val="center"/>
        <w:rPr>
          <w:rFonts w:ascii="Tahoma" w:eastAsia="Calibri" w:hAnsi="Tahoma" w:cs="Tahoma"/>
          <w:sz w:val="18"/>
          <w:szCs w:val="18"/>
        </w:rPr>
      </w:pPr>
    </w:p>
    <w:p w14:paraId="2B05DA44" w14:textId="020CE4A6" w:rsidR="00D554FF" w:rsidRPr="00D554FF" w:rsidRDefault="00D554FF" w:rsidP="00D554FF">
      <w:pPr>
        <w:spacing w:line="276" w:lineRule="auto"/>
        <w:rPr>
          <w:rFonts w:ascii="Tahoma" w:eastAsia="Calibri" w:hAnsi="Tahoma" w:cs="Tahoma"/>
          <w:sz w:val="20"/>
          <w:szCs w:val="20"/>
        </w:rPr>
      </w:pPr>
      <w:r w:rsidRPr="00D554FF">
        <w:rPr>
          <w:rFonts w:ascii="Tahoma" w:eastAsia="Calibri" w:hAnsi="Tahoma" w:cs="Tahoma"/>
          <w:sz w:val="20"/>
          <w:szCs w:val="20"/>
        </w:rPr>
        <w:t>Name of Child:  _________________________________________</w:t>
      </w:r>
    </w:p>
    <w:p w14:paraId="5F827051" w14:textId="41599CE5" w:rsidR="00D554FF" w:rsidRDefault="00D554FF" w:rsidP="00D554FF">
      <w:pPr>
        <w:spacing w:line="276" w:lineRule="auto"/>
        <w:rPr>
          <w:rFonts w:ascii="Tahoma" w:eastAsia="Calibri" w:hAnsi="Tahoma" w:cs="Tahoma"/>
          <w:sz w:val="20"/>
          <w:szCs w:val="20"/>
        </w:rPr>
      </w:pPr>
      <w:r w:rsidRPr="00D554FF">
        <w:rPr>
          <w:rFonts w:ascii="Tahoma" w:eastAsia="Calibri" w:hAnsi="Tahoma" w:cs="Tahoma"/>
          <w:sz w:val="20"/>
          <w:szCs w:val="20"/>
        </w:rPr>
        <w:t>I hereby give consent for my child to participate in the handwashing experience on 10</w:t>
      </w:r>
      <w:r w:rsidRPr="00D554FF">
        <w:rPr>
          <w:rFonts w:ascii="Tahoma" w:eastAsia="Calibri" w:hAnsi="Tahoma" w:cs="Tahoma"/>
          <w:sz w:val="20"/>
          <w:szCs w:val="20"/>
          <w:vertAlign w:val="superscript"/>
        </w:rPr>
        <w:t>th</w:t>
      </w:r>
      <w:r w:rsidRPr="00D554FF">
        <w:rPr>
          <w:rFonts w:ascii="Tahoma" w:eastAsia="Calibri" w:hAnsi="Tahoma" w:cs="Tahoma"/>
          <w:sz w:val="20"/>
          <w:szCs w:val="20"/>
        </w:rPr>
        <w:t xml:space="preserve"> December 2019.</w:t>
      </w:r>
    </w:p>
    <w:p w14:paraId="25E4D4EF" w14:textId="77777777" w:rsidR="00D554FF" w:rsidRPr="00D554FF" w:rsidRDefault="00D554FF" w:rsidP="00D554FF">
      <w:pPr>
        <w:spacing w:line="276" w:lineRule="auto"/>
        <w:rPr>
          <w:rFonts w:ascii="Tahoma" w:eastAsia="Calibri" w:hAnsi="Tahoma" w:cs="Tahoma"/>
          <w:sz w:val="18"/>
          <w:szCs w:val="18"/>
        </w:rPr>
      </w:pPr>
    </w:p>
    <w:p w14:paraId="79BB43AF" w14:textId="13A19C3D" w:rsidR="00C7094B" w:rsidRDefault="00D554FF" w:rsidP="00D554FF">
      <w:pPr>
        <w:spacing w:line="276" w:lineRule="auto"/>
        <w:rPr>
          <w:rFonts w:ascii="Arial" w:hAnsi="Arial" w:cs="Arial"/>
        </w:rPr>
      </w:pPr>
      <w:r w:rsidRPr="00D554FF">
        <w:rPr>
          <w:rFonts w:ascii="Tahoma" w:eastAsia="Calibri" w:hAnsi="Tahoma" w:cs="Tahoma"/>
          <w:sz w:val="20"/>
          <w:szCs w:val="20"/>
        </w:rPr>
        <w:t>Signed:  ________________________________________________</w:t>
      </w:r>
    </w:p>
    <w:sectPr w:rsidR="00C7094B"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D554FF">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D554FF">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D554FF"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046CA"/>
    <w:rsid w:val="001656BA"/>
    <w:rsid w:val="002154C4"/>
    <w:rsid w:val="00357E81"/>
    <w:rsid w:val="003C44DA"/>
    <w:rsid w:val="0049040F"/>
    <w:rsid w:val="00495E26"/>
    <w:rsid w:val="004E0AC8"/>
    <w:rsid w:val="005E6B1E"/>
    <w:rsid w:val="0089401E"/>
    <w:rsid w:val="009A1AAC"/>
    <w:rsid w:val="009A279A"/>
    <w:rsid w:val="009D07BA"/>
    <w:rsid w:val="009D0D1F"/>
    <w:rsid w:val="00A35A69"/>
    <w:rsid w:val="00A629D1"/>
    <w:rsid w:val="00A754F3"/>
    <w:rsid w:val="00C7094B"/>
    <w:rsid w:val="00CE25CB"/>
    <w:rsid w:val="00D554FF"/>
    <w:rsid w:val="00D819AA"/>
    <w:rsid w:val="00DF2DA7"/>
    <w:rsid w:val="00FB6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936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E15DF-F6E7-4F52-8005-49EC6468B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252</Words>
  <Characters>1552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3</cp:revision>
  <cp:lastPrinted>2018-11-14T11:27:00Z</cp:lastPrinted>
  <dcterms:created xsi:type="dcterms:W3CDTF">2019-11-26T12:25:00Z</dcterms:created>
  <dcterms:modified xsi:type="dcterms:W3CDTF">2019-11-26T15:25:00Z</dcterms:modified>
</cp:coreProperties>
</file>